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14B3E">
      <w:pPr>
        <w:tabs>
          <w:tab w:val="left" w:pos="180"/>
        </w:tabs>
        <w:rPr>
          <w:rFonts w:ascii="Times New Roman" w:hAnsi="Times New Roman"/>
          <w:b/>
          <w:sz w:val="24"/>
          <w:lang w:val="fr-BE"/>
        </w:rPr>
      </w:pPr>
      <w:bookmarkStart w:id="0" w:name="_GoBack"/>
      <w:bookmarkEnd w:id="0"/>
    </w:p>
    <w:p w:rsidR="00000000" w:rsidRDefault="00314B3E">
      <w:pPr>
        <w:pBdr>
          <w:top w:val="single" w:sz="4" w:space="1" w:color="auto"/>
          <w:left w:val="single" w:sz="4" w:space="4" w:color="auto"/>
          <w:bottom w:val="single" w:sz="4" w:space="1" w:color="auto"/>
          <w:right w:val="single" w:sz="4" w:space="4" w:color="auto"/>
        </w:pBdr>
        <w:tabs>
          <w:tab w:val="left" w:pos="180"/>
        </w:tabs>
        <w:rPr>
          <w:rFonts w:ascii="Times New Roman" w:hAnsi="Times New Roman"/>
          <w:sz w:val="24"/>
          <w:lang w:val="fr-BE"/>
        </w:rPr>
      </w:pPr>
      <w:r>
        <w:rPr>
          <w:rFonts w:ascii="Times New Roman" w:hAnsi="Times New Roman"/>
          <w:sz w:val="24"/>
          <w:lang w:val="fr-BE"/>
        </w:rPr>
        <w:t>Amigo  - décembre 1991</w:t>
      </w:r>
    </w:p>
    <w:p w:rsidR="00000000" w:rsidRDefault="00314B3E">
      <w:pPr>
        <w:tabs>
          <w:tab w:val="left" w:pos="180"/>
        </w:tabs>
        <w:rPr>
          <w:rFonts w:ascii="Times New Roman" w:hAnsi="Times New Roman"/>
          <w:b/>
          <w:sz w:val="24"/>
          <w:lang w:val="fr-BE"/>
        </w:rPr>
      </w:pPr>
    </w:p>
    <w:p w:rsidR="00000000" w:rsidRDefault="00314B3E">
      <w:pPr>
        <w:tabs>
          <w:tab w:val="left" w:pos="180"/>
        </w:tabs>
        <w:rPr>
          <w:rFonts w:ascii="Times New Roman" w:hAnsi="Times New Roman"/>
          <w:b/>
          <w:sz w:val="24"/>
          <w:lang w:val="fr-BE"/>
        </w:rPr>
      </w:pPr>
    </w:p>
    <w:p w:rsidR="00000000" w:rsidRDefault="00314B3E">
      <w:pPr>
        <w:tabs>
          <w:tab w:val="left" w:pos="180"/>
        </w:tabs>
        <w:rPr>
          <w:rFonts w:ascii="Times New Roman" w:hAnsi="Times New Roman"/>
          <w:sz w:val="24"/>
          <w:lang w:val="fr-BE"/>
        </w:rPr>
      </w:pPr>
      <w:r>
        <w:rPr>
          <w:rFonts w:ascii="Times New Roman" w:hAnsi="Times New Roman"/>
          <w:b/>
          <w:sz w:val="24"/>
          <w:lang w:val="fr-BE"/>
        </w:rPr>
        <w:t>Les livres du mois</w:t>
      </w:r>
      <w:r>
        <w:rPr>
          <w:rFonts w:ascii="Times New Roman" w:hAnsi="Times New Roman"/>
          <w:sz w:val="24"/>
          <w:lang w:val="fr-BE"/>
        </w:rPr>
        <w:t xml:space="preserve"> (La mer Éclatée) in </w:t>
      </w:r>
      <w:r>
        <w:rPr>
          <w:rFonts w:ascii="Times New Roman" w:hAnsi="Times New Roman"/>
          <w:i/>
          <w:sz w:val="24"/>
          <w:lang w:val="fr-BE"/>
        </w:rPr>
        <w:t>Amigo</w:t>
      </w:r>
      <w:r>
        <w:rPr>
          <w:rFonts w:ascii="Times New Roman" w:hAnsi="Times New Roman"/>
          <w:sz w:val="24"/>
          <w:lang w:val="fr-BE"/>
        </w:rPr>
        <w:t xml:space="preserve"> de décembre 1991</w:t>
      </w:r>
    </w:p>
    <w:p w:rsidR="00000000" w:rsidRDefault="00314B3E">
      <w:pPr>
        <w:pBdr>
          <w:top w:val="single" w:sz="8" w:space="1" w:color="auto"/>
        </w:pBdr>
        <w:tabs>
          <w:tab w:val="left" w:pos="180"/>
        </w:tabs>
        <w:rPr>
          <w:rFonts w:ascii="Times New Roman" w:hAnsi="Times New Roman"/>
          <w:sz w:val="24"/>
          <w:lang w:val="fr-BE"/>
        </w:rPr>
      </w:pPr>
    </w:p>
    <w:p w:rsidR="00000000" w:rsidRDefault="00314B3E">
      <w:pPr>
        <w:tabs>
          <w:tab w:val="left" w:pos="180"/>
        </w:tabs>
        <w:rPr>
          <w:rFonts w:ascii="Times New Roman" w:hAnsi="Times New Roman"/>
          <w:sz w:val="24"/>
          <w:lang w:val="fr-BE"/>
        </w:rPr>
      </w:pPr>
      <w:r>
        <w:rPr>
          <w:rFonts w:ascii="Times New Roman" w:hAnsi="Times New Roman"/>
          <w:sz w:val="24"/>
          <w:lang w:val="fr-BE"/>
        </w:rPr>
        <w:t>L'histoire se déroule à Bruxelles, aujourd'hui.  Une ville tentaculaire, froide, grise, une capitale incapable, comme tant d'autres cités, d'assumer ses mille contradi</w:t>
      </w:r>
      <w:r>
        <w:rPr>
          <w:rFonts w:ascii="Times New Roman" w:hAnsi="Times New Roman"/>
          <w:sz w:val="24"/>
          <w:lang w:val="fr-BE"/>
        </w:rPr>
        <w:t>ctions.</w:t>
      </w:r>
    </w:p>
    <w:p w:rsidR="00000000" w:rsidRDefault="00314B3E">
      <w:pPr>
        <w:tabs>
          <w:tab w:val="left" w:pos="180"/>
        </w:tabs>
        <w:rPr>
          <w:rFonts w:ascii="Times New Roman" w:hAnsi="Times New Roman"/>
          <w:sz w:val="24"/>
          <w:lang w:val="fr-BE"/>
        </w:rPr>
      </w:pPr>
      <w:r>
        <w:rPr>
          <w:rFonts w:ascii="Times New Roman" w:hAnsi="Times New Roman"/>
          <w:sz w:val="24"/>
          <w:lang w:val="fr-BE"/>
        </w:rPr>
        <w:t>Dans cette ville, un homme et une femme cherchent à se connaître, à s'aimer.  Mais la ville, la "zone", la vie qu'ils mènent, en marge des hommes, de leurs lois et de leurs morales, cette ville les oblige à ne partager que très peu de choses.  Le s</w:t>
      </w:r>
      <w:r>
        <w:rPr>
          <w:rFonts w:ascii="Times New Roman" w:hAnsi="Times New Roman"/>
          <w:sz w:val="24"/>
          <w:lang w:val="fr-BE"/>
        </w:rPr>
        <w:t>exe, le silence, l'errance...</w:t>
      </w:r>
    </w:p>
    <w:p w:rsidR="00000000" w:rsidRDefault="00314B3E">
      <w:pPr>
        <w:tabs>
          <w:tab w:val="left" w:pos="180"/>
        </w:tabs>
        <w:rPr>
          <w:rFonts w:ascii="Times New Roman" w:hAnsi="Times New Roman"/>
          <w:sz w:val="24"/>
          <w:lang w:val="fr-BE"/>
        </w:rPr>
      </w:pPr>
      <w:r>
        <w:rPr>
          <w:rFonts w:ascii="Times New Roman" w:hAnsi="Times New Roman"/>
          <w:sz w:val="24"/>
          <w:lang w:val="fr-BE"/>
        </w:rPr>
        <w:t>Ils s'enfuient, trouvent refuge à la campagne, quelque part du côté de la mer . Et là, ils se découvrent enfin, avec leurs peurs et leurs angoisses, avec leurs espoirs et leurs attentes...  Ils se découvrent, ils s'écoutent, i</w:t>
      </w:r>
      <w:r>
        <w:rPr>
          <w:rFonts w:ascii="Times New Roman" w:hAnsi="Times New Roman"/>
          <w:sz w:val="24"/>
          <w:lang w:val="fr-BE"/>
        </w:rPr>
        <w:t>ls se livrent.  L'homme apprend la force et la beauté des mots...  Il écrit, des phrases rythmées par le temps qui, inexorable, s'enfuit.</w:t>
      </w:r>
    </w:p>
    <w:p w:rsidR="00000000" w:rsidRDefault="00314B3E">
      <w:pPr>
        <w:tabs>
          <w:tab w:val="left" w:pos="180"/>
        </w:tabs>
        <w:rPr>
          <w:rFonts w:ascii="Times New Roman" w:hAnsi="Times New Roman"/>
          <w:sz w:val="24"/>
          <w:lang w:val="fr-BE"/>
        </w:rPr>
      </w:pPr>
      <w:r>
        <w:rPr>
          <w:rFonts w:ascii="Times New Roman" w:hAnsi="Times New Roman"/>
          <w:sz w:val="24"/>
          <w:lang w:val="fr-BE"/>
        </w:rPr>
        <w:t>A Bruxelles, un gosse se fait assassiner par deux punks, qui trouvent refuge dans l'ancienne chambre des deux antihéro</w:t>
      </w:r>
      <w:r>
        <w:rPr>
          <w:rFonts w:ascii="Times New Roman" w:hAnsi="Times New Roman"/>
          <w:sz w:val="24"/>
          <w:lang w:val="fr-BE"/>
        </w:rPr>
        <w:t>s...</w:t>
      </w:r>
    </w:p>
    <w:p w:rsidR="00000000" w:rsidRDefault="00314B3E">
      <w:pPr>
        <w:tabs>
          <w:tab w:val="left" w:pos="180"/>
        </w:tabs>
        <w:rPr>
          <w:rFonts w:ascii="Times New Roman" w:hAnsi="Times New Roman"/>
          <w:sz w:val="24"/>
          <w:lang w:val="fr-BE"/>
        </w:rPr>
      </w:pPr>
      <w:r>
        <w:rPr>
          <w:rFonts w:ascii="Times New Roman" w:hAnsi="Times New Roman"/>
          <w:sz w:val="24"/>
          <w:lang w:val="fr-BE"/>
        </w:rPr>
        <w:t>Et la folie, et l'injustice se mettent en branle, sous les trait d'un journaliste et d'un enquêteur ratés.  Ils retrouvent la trace de ces deux jeunes qui vivent on dehors du monde.  L'arrestation tourne mal, la violence engendre la violence, et la mo</w:t>
      </w:r>
      <w:r>
        <w:rPr>
          <w:rFonts w:ascii="Times New Roman" w:hAnsi="Times New Roman"/>
          <w:sz w:val="24"/>
          <w:lang w:val="fr-BE"/>
        </w:rPr>
        <w:t>rt est au bout du chemin, à quelques secondes à peine du bonheur, du vrai bonheur...</w:t>
      </w:r>
    </w:p>
    <w:p w:rsidR="00000000" w:rsidRDefault="00314B3E">
      <w:pPr>
        <w:tabs>
          <w:tab w:val="left" w:pos="180"/>
        </w:tabs>
        <w:rPr>
          <w:rFonts w:ascii="Times New Roman" w:hAnsi="Times New Roman"/>
          <w:sz w:val="24"/>
          <w:lang w:val="fr-BE"/>
        </w:rPr>
      </w:pPr>
      <w:r>
        <w:rPr>
          <w:rFonts w:ascii="Times New Roman" w:hAnsi="Times New Roman"/>
          <w:sz w:val="24"/>
          <w:lang w:val="fr-BE"/>
        </w:rPr>
        <w:t>Ce livre est un instantané, je vous l'ai dit.  Et, comme à tout instantané, quelques reproches peuvent lui être faits.  Il y a quelques lieux communs, les personnages sont</w:t>
      </w:r>
      <w:r>
        <w:rPr>
          <w:rFonts w:ascii="Times New Roman" w:hAnsi="Times New Roman"/>
          <w:sz w:val="24"/>
          <w:lang w:val="fr-BE"/>
        </w:rPr>
        <w:t xml:space="preserve"> parfois trop typés.  Trop définis...</w:t>
      </w:r>
    </w:p>
    <w:p w:rsidR="00000000" w:rsidRDefault="00314B3E">
      <w:pPr>
        <w:tabs>
          <w:tab w:val="left" w:pos="180"/>
        </w:tabs>
        <w:rPr>
          <w:rFonts w:ascii="Times New Roman" w:hAnsi="Times New Roman"/>
          <w:sz w:val="24"/>
          <w:lang w:val="fr-BE"/>
        </w:rPr>
      </w:pPr>
      <w:r>
        <w:rPr>
          <w:rFonts w:ascii="Times New Roman" w:hAnsi="Times New Roman"/>
          <w:sz w:val="24"/>
          <w:lang w:val="fr-BE"/>
        </w:rPr>
        <w:t>Mais ces reproches, ces remarques, ne réussissent pas à freiner le plaisir pris à la lecture de LA</w:t>
      </w:r>
      <w:r>
        <w:rPr>
          <w:rFonts w:ascii="Times New Roman" w:hAnsi="Times New Roman"/>
          <w:b/>
          <w:sz w:val="24"/>
          <w:lang w:val="fr-BE"/>
        </w:rPr>
        <w:t xml:space="preserve"> </w:t>
      </w:r>
      <w:r>
        <w:rPr>
          <w:rFonts w:ascii="Times New Roman" w:hAnsi="Times New Roman"/>
          <w:sz w:val="24"/>
          <w:lang w:val="fr-BE"/>
        </w:rPr>
        <w:t>MER ÉCLATÉE...  C'est que nous nous trouvons on face d'un livre qui va au bout de lui-même, qui, de par son style et sa</w:t>
      </w:r>
      <w:r>
        <w:rPr>
          <w:rFonts w:ascii="Times New Roman" w:hAnsi="Times New Roman"/>
          <w:sz w:val="24"/>
          <w:lang w:val="fr-BE"/>
        </w:rPr>
        <w:t xml:space="preserve"> forme, s'éloigne des chemins habituels de la littérature bêtifiante et ronronnante.  Les mots, parfois, sonnent un peu faux.  Mais ils sont puissants.  Ils sont le reflet d'une vérité que l'on s'oblige, trop souvent, à ne pas voir, à ne pas regarder on fa</w:t>
      </w:r>
      <w:r>
        <w:rPr>
          <w:rFonts w:ascii="Times New Roman" w:hAnsi="Times New Roman"/>
          <w:sz w:val="24"/>
          <w:lang w:val="fr-BE"/>
        </w:rPr>
        <w:t>ce...</w:t>
      </w:r>
    </w:p>
    <w:p w:rsidR="00000000" w:rsidRDefault="00314B3E">
      <w:pPr>
        <w:tabs>
          <w:tab w:val="left" w:pos="180"/>
        </w:tabs>
        <w:rPr>
          <w:rFonts w:ascii="Times New Roman" w:hAnsi="Times New Roman"/>
          <w:sz w:val="24"/>
          <w:lang w:val="fr-BE"/>
        </w:rPr>
      </w:pPr>
      <w:r>
        <w:rPr>
          <w:rFonts w:ascii="Times New Roman" w:hAnsi="Times New Roman"/>
          <w:sz w:val="24"/>
          <w:lang w:val="fr-BE"/>
        </w:rPr>
        <w:t>LA MER ÉCLATÉE pourrait n'être qu'un polar comme tant d'autres.  Ou qu'un roman d'amour de plus.  Ou qu'un livre d'errance déjà mille fois lu...  Mais Liliane Schraûwen, pour son premier roman, réussit l'exploit de mélanger tous ces genres, toutes ce</w:t>
      </w:r>
      <w:r>
        <w:rPr>
          <w:rFonts w:ascii="Times New Roman" w:hAnsi="Times New Roman"/>
          <w:sz w:val="24"/>
          <w:lang w:val="fr-BE"/>
        </w:rPr>
        <w:t>s formes, pour arriver à un style propre, personnel, merveilleusement personnel...</w:t>
      </w:r>
    </w:p>
    <w:p w:rsidR="00000000" w:rsidRDefault="00314B3E">
      <w:pPr>
        <w:tabs>
          <w:tab w:val="left" w:pos="180"/>
        </w:tabs>
        <w:rPr>
          <w:rFonts w:ascii="Times New Roman" w:hAnsi="Times New Roman"/>
          <w:sz w:val="24"/>
          <w:lang w:val="fr-BE"/>
        </w:rPr>
      </w:pPr>
      <w:r>
        <w:rPr>
          <w:rFonts w:ascii="Times New Roman" w:hAnsi="Times New Roman"/>
          <w:sz w:val="24"/>
          <w:lang w:val="fr-BE"/>
        </w:rPr>
        <w:t>C'est que ses personnages, toutes et tous, nous ressemblent.  Ils ont on eux ces fêlures que nous connaissons.  Ils sont paumés, comme nous le sommes, et se battent contre l</w:t>
      </w:r>
      <w:r>
        <w:rPr>
          <w:rFonts w:ascii="Times New Roman" w:hAnsi="Times New Roman"/>
          <w:sz w:val="24"/>
          <w:lang w:val="fr-BE"/>
        </w:rPr>
        <w:t>'existence et contre la bêtise, comme nous nous battons nous-mêmes...</w:t>
      </w:r>
    </w:p>
    <w:p w:rsidR="00000000" w:rsidRDefault="00314B3E">
      <w:pPr>
        <w:tabs>
          <w:tab w:val="left" w:pos="180"/>
        </w:tabs>
        <w:rPr>
          <w:rFonts w:ascii="Times New Roman" w:hAnsi="Times New Roman"/>
          <w:sz w:val="24"/>
          <w:lang w:val="fr-BE"/>
        </w:rPr>
      </w:pPr>
      <w:r>
        <w:rPr>
          <w:rFonts w:ascii="Times New Roman" w:hAnsi="Times New Roman"/>
          <w:sz w:val="24"/>
          <w:lang w:val="fr-BE"/>
        </w:rPr>
        <w:t>"LA MER ÉCLATÉE", c'est un miroir tendu vers nous.  Un miroir qui nous renvoie l'image de ce que nous sommes, de ce que nous voulons être. Un miroir duquel nous ne pouvons pas nous détac</w:t>
      </w:r>
      <w:r>
        <w:rPr>
          <w:rFonts w:ascii="Times New Roman" w:hAnsi="Times New Roman"/>
          <w:sz w:val="24"/>
          <w:lang w:val="fr-BE"/>
        </w:rPr>
        <w:t>her, étrangement...</w:t>
      </w:r>
    </w:p>
    <w:p w:rsidR="00000000" w:rsidRDefault="00314B3E">
      <w:pPr>
        <w:tabs>
          <w:tab w:val="left" w:pos="180"/>
        </w:tabs>
        <w:rPr>
          <w:rFonts w:ascii="Times New Roman" w:hAnsi="Times New Roman"/>
          <w:sz w:val="24"/>
          <w:lang w:val="fr-BE"/>
        </w:rPr>
      </w:pPr>
      <w:r>
        <w:rPr>
          <w:rFonts w:ascii="Times New Roman" w:hAnsi="Times New Roman"/>
          <w:sz w:val="24"/>
          <w:lang w:val="fr-BE"/>
        </w:rPr>
        <w:t xml:space="preserve">Voilà pourquoi je vous conseille vivement d'acheter ce livre, de vous y plonger, à la recherche folle de vos vérités, de vos combats, de vos intelligences...  A la poursuite d'un nouvel écrivain qui réussit, pour son coup d'essai, à se </w:t>
      </w:r>
      <w:r>
        <w:rPr>
          <w:rFonts w:ascii="Times New Roman" w:hAnsi="Times New Roman"/>
          <w:sz w:val="24"/>
          <w:lang w:val="fr-BE"/>
        </w:rPr>
        <w:t>différencier des productions trop habituelles de la littérature actuelle!</w:t>
      </w:r>
    </w:p>
    <w:p w:rsidR="00000000" w:rsidRDefault="00314B3E">
      <w:pPr>
        <w:rPr>
          <w:rFonts w:ascii="Times New Roman" w:hAnsi="Times New Roman"/>
          <w:sz w:val="24"/>
          <w:lang w:val="fr-BE"/>
        </w:rPr>
      </w:pPr>
    </w:p>
    <w:sectPr w:rsidR="00000000">
      <w:footnotePr>
        <w:pos w:val="sectEnd"/>
      </w:footnotePr>
      <w:endnotePr>
        <w:numFmt w:val="decimal"/>
        <w:numStart w:val="0"/>
      </w:endnotePr>
      <w:pgSz w:w="12240" w:h="15840"/>
      <w:pgMar w:top="1418" w:right="1985"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ans Serif">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B3E"/>
    <w:rsid w:val="00314B3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CD419F-6AFD-4170-9E3A-03A7380A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ans Serif" w:eastAsia="Times New Roman" w:hAnsi="MS Sans Serif"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fr-FR"/>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5773068B74F840A622A09510CADE5B" ma:contentTypeVersion="0" ma:contentTypeDescription="Crée un document." ma:contentTypeScope="" ma:versionID="238078bc6d85b23545f01ee9beafd0ec">
  <xsd:schema xmlns:xsd="http://www.w3.org/2001/XMLSchema" xmlns:xs="http://www.w3.org/2001/XMLSchema" xmlns:p="http://schemas.microsoft.com/office/2006/metadata/properties" targetNamespace="http://schemas.microsoft.com/office/2006/metadata/properties" ma:root="true" ma:fieldsID="f3bbf10744f8b5955bfb7548918bd11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2538E9-5149-4748-AC3C-D5737869C6C0}"/>
</file>

<file path=customXml/itemProps2.xml><?xml version="1.0" encoding="utf-8"?>
<ds:datastoreItem xmlns:ds="http://schemas.openxmlformats.org/officeDocument/2006/customXml" ds:itemID="{3B141112-FFCF-444A-8E14-D3F58DBD2A42}"/>
</file>

<file path=customXml/itemProps3.xml><?xml version="1.0" encoding="utf-8"?>
<ds:datastoreItem xmlns:ds="http://schemas.openxmlformats.org/officeDocument/2006/customXml" ds:itemID="{0BE0748C-09A3-4242-B872-C4F6EE7E9058}"/>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2663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Amigo  - décembre 1991</vt:lpstr>
    </vt:vector>
  </TitlesOfParts>
  <Company> </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Amigo  - décembre 1991</dc:title>
  <dc:subject/>
  <dc:creator>schrauwen</dc:creator>
  <cp:keywords/>
  <cp:lastModifiedBy>Renaud Ziegler</cp:lastModifiedBy>
  <cp:revision>2</cp:revision>
  <dcterms:created xsi:type="dcterms:W3CDTF">2013-06-10T23:53:00Z</dcterms:created>
  <dcterms:modified xsi:type="dcterms:W3CDTF">2013-06-10T23:53:00Z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0x0101000D5773068B74F840A622A09510CADE5B</vt:lpwstr>
  </property>
</Properties>
</file>